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5F611" w14:textId="77777777" w:rsidR="00E37734" w:rsidRPr="006A35F7" w:rsidRDefault="00E37734" w:rsidP="00E3773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SPECIJALNA BOLNICA ZA</w:t>
      </w:r>
    </w:p>
    <w:p w14:paraId="617DD519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MEDICINSKU REHABILITACIJU</w:t>
      </w:r>
    </w:p>
    <w:p w14:paraId="336501A4" w14:textId="77777777" w:rsidR="00E37734" w:rsidRDefault="00E37734" w:rsidP="00E37734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STUBIČKE TOPLICE</w:t>
      </w:r>
    </w:p>
    <w:p w14:paraId="44FCB716" w14:textId="77777777" w:rsidR="00E37734" w:rsidRPr="006A35F7" w:rsidRDefault="00E37734" w:rsidP="00E37734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E089DE9" w14:textId="18A86709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Broj:</w:t>
      </w:r>
      <w:bookmarkStart w:id="0" w:name="_Hlk190778325"/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01-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8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/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-20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.</w:t>
      </w:r>
    </w:p>
    <w:p w14:paraId="1B9EC219" w14:textId="154539A0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Stubičke Toplice,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23</w:t>
      </w:r>
      <w:r w:rsidRPr="00A46CA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0</w:t>
      </w: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7</w:t>
      </w: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. 2026.</w:t>
      </w:r>
    </w:p>
    <w:p w14:paraId="3488F361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4ED8FDB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28B48034" w14:textId="77777777" w:rsidR="00E37734" w:rsidRPr="005141AF" w:rsidRDefault="00E37734" w:rsidP="00E377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2FA714D9" w14:textId="77777777" w:rsidR="00E37734" w:rsidRPr="005141AF" w:rsidRDefault="00E37734" w:rsidP="00E3773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</w:pPr>
      <w:r w:rsidRPr="005141A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14:ligatures w14:val="none"/>
        </w:rPr>
        <w:t>P   O   Z   I    V</w:t>
      </w:r>
    </w:p>
    <w:p w14:paraId="37D78706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63C1E0" w14:textId="5D51BEB6" w:rsidR="00E37734" w:rsidRP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             na </w:t>
      </w:r>
      <w:r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12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sjednicu Upravnog vijeća</w:t>
      </w: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Specijalne bolnice za medicinsku rehabilitaciju Stubičke Toplice za </w:t>
      </w:r>
      <w:r w:rsidRPr="00472A20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9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srpnja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srijeda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 202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godine </w:t>
      </w: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u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1</w:t>
      </w:r>
      <w:r w:rsidR="00ED52BC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4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,30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:lang w:val="x-none"/>
          <w14:ligatures w14:val="none"/>
        </w:rPr>
        <w:t xml:space="preserve"> sati</w:t>
      </w:r>
      <w:r w:rsidRPr="006A35F7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 xml:space="preserve"> u </w:t>
      </w:r>
      <w:r w:rsidRPr="00E37734"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  <w:t>prostorijama biblioteke Bolnice – prizemlje objekta Maksimilijan</w:t>
      </w:r>
      <w:r w:rsidRPr="00E37734">
        <w:rPr>
          <w:rFonts w:ascii="Times New Roman" w:eastAsia="Times New Roman" w:hAnsi="Times New Roman" w:cs="Times New Roman"/>
          <w:b/>
          <w:kern w:val="0"/>
          <w:u w:val="single"/>
          <w:lang w:val="x-none"/>
          <w14:ligatures w14:val="none"/>
        </w:rPr>
        <w:t>.</w:t>
      </w:r>
    </w:p>
    <w:p w14:paraId="2811A045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3E2E23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Za sjednicu se predlaže slijedeći</w:t>
      </w:r>
    </w:p>
    <w:p w14:paraId="377CE1F6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CF56DC3" w14:textId="77777777" w:rsidR="00E37734" w:rsidRPr="006A35F7" w:rsidRDefault="00E37734" w:rsidP="00E3773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 N E V N I     R E D</w:t>
      </w:r>
    </w:p>
    <w:p w14:paraId="7E80B20B" w14:textId="77777777" w:rsidR="00E37734" w:rsidRPr="006A35F7" w:rsidRDefault="00E37734" w:rsidP="00E3773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3B58E4" w14:textId="020FE10D" w:rsidR="00E37734" w:rsidRPr="009C2B0A" w:rsidRDefault="00E37734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Verifikacija Zapisnika sa </w:t>
      </w:r>
      <w:r>
        <w:rPr>
          <w:rFonts w:ascii="Times New Roman" w:eastAsia="Times New Roman" w:hAnsi="Times New Roman" w:cs="Times New Roman"/>
          <w:kern w:val="0"/>
          <w14:ligatures w14:val="none"/>
        </w:rPr>
        <w:t>11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sjednice Upravnog vijeća od </w:t>
      </w:r>
      <w:r>
        <w:rPr>
          <w:rFonts w:ascii="Times New Roman" w:eastAsia="Times New Roman" w:hAnsi="Times New Roman" w:cs="Times New Roman"/>
          <w:kern w:val="0"/>
          <w14:ligatures w14:val="none"/>
        </w:rPr>
        <w:t>25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14:ligatures w14:val="none"/>
        </w:rPr>
        <w:t>lipnja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godine,</w:t>
      </w:r>
    </w:p>
    <w:p w14:paraId="5D20B1B9" w14:textId="66098BDB" w:rsidR="0055081F" w:rsidRPr="0055081F" w:rsidRDefault="0055081F" w:rsidP="005508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Izvješće o financijskom  poslovanju Specijalne bolnice za razdoblje 01. 06. do 30. 06. 202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6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. godine,</w:t>
      </w:r>
    </w:p>
    <w:p w14:paraId="4A4EFAB8" w14:textId="22A7E068" w:rsidR="0055081F" w:rsidRPr="0055081F" w:rsidRDefault="0055081F" w:rsidP="005508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Izvješće o financijskom  poslovanju Specijalne bolnice za razdoblje 01. 01. do 30. 06. 202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6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. godine,</w:t>
      </w:r>
    </w:p>
    <w:p w14:paraId="52F54FFE" w14:textId="700B5BFF" w:rsidR="0055081F" w:rsidRPr="0055081F" w:rsidRDefault="0055081F" w:rsidP="005508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Izvješće ravnateljice o poslovanju  Specijalne bolnice za razdoblje 01. 01. do 30. 06. 202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6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. godine,</w:t>
      </w:r>
    </w:p>
    <w:p w14:paraId="280A9360" w14:textId="02489E45" w:rsidR="0055081F" w:rsidRPr="0055081F" w:rsidRDefault="0055081F" w:rsidP="0055081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Izvješće o i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zvršenje financijskog plana Specijalne bolnice za razdoblje 01. 01. do 30. 06. 2025. godine,</w:t>
      </w:r>
    </w:p>
    <w:p w14:paraId="1594071B" w14:textId="36395C9B" w:rsidR="00E37734" w:rsidRDefault="00E37734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VI. izmjena Plana nabave roba, radova i usluga </w:t>
      </w:r>
      <w:r w:rsidRPr="004C5F87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Specijalne bolnice za medicinsku rehabilitaciju Stubičke Toplice za 2026. godinu,</w:t>
      </w:r>
    </w:p>
    <w:p w14:paraId="3FB38D9D" w14:textId="77158857" w:rsidR="00E37734" w:rsidRPr="00E37734" w:rsidRDefault="00E37734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E37734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Izmjene i dopune Pravilnika o početku, završetku i rasporedu radnog vremena i pružanju zdravstvene zaštite</w:t>
      </w:r>
    </w:p>
    <w:p w14:paraId="60F8C78A" w14:textId="3F8F38B4" w:rsidR="00E37734" w:rsidRDefault="00E37734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Suglasnost na cijene</w:t>
      </w:r>
      <w:r w:rsid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smještaja i paketa u objektima Toplice, Dijana i Maksimilijan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,</w:t>
      </w:r>
    </w:p>
    <w:p w14:paraId="6A0B60AE" w14:textId="66D5DD55" w:rsidR="00E37734" w:rsidRDefault="00E37734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Suglasnost na cijene </w:t>
      </w:r>
      <w:r w:rsid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smještaja i paketa 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u </w:t>
      </w:r>
      <w:r w:rsidR="00E23C78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objektu </w:t>
      </w:r>
      <w:proofErr w:type="spellStart"/>
      <w:r w:rsidR="00E23C78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Thermal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hotel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Wrello</w:t>
      </w:r>
      <w:proofErr w:type="spellEnd"/>
    </w:p>
    <w:p w14:paraId="6C1BC29D" w14:textId="2235361E" w:rsidR="0055081F" w:rsidRPr="0055081F" w:rsidRDefault="0055081F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Suglasnost na cijene </w:t>
      </w:r>
      <w:r w:rsidRPr="0055081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masaža, wellness paketa i usluga te bazena u </w:t>
      </w:r>
      <w:r w:rsidR="00E23C7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objektu </w:t>
      </w:r>
      <w:proofErr w:type="spellStart"/>
      <w:r w:rsidR="00E23C78">
        <w:rPr>
          <w:rFonts w:ascii="Times New Roman" w:eastAsia="Times New Roman" w:hAnsi="Times New Roman" w:cs="Times New Roman"/>
          <w:bCs/>
          <w:kern w:val="0"/>
          <w14:ligatures w14:val="none"/>
        </w:rPr>
        <w:t>Thermal</w:t>
      </w:r>
      <w:proofErr w:type="spellEnd"/>
      <w:r w:rsidRPr="0055081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hotel</w:t>
      </w:r>
      <w:r w:rsidR="00E23C7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proofErr w:type="spellStart"/>
      <w:r w:rsidRPr="0055081F">
        <w:rPr>
          <w:rFonts w:ascii="Times New Roman" w:eastAsia="Times New Roman" w:hAnsi="Times New Roman" w:cs="Times New Roman"/>
          <w:bCs/>
          <w:kern w:val="0"/>
          <w14:ligatures w14:val="none"/>
        </w:rPr>
        <w:t>Wrello</w:t>
      </w:r>
      <w:proofErr w:type="spellEnd"/>
      <w:r w:rsidRPr="0055081F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504F841E" w14:textId="6464F315" w:rsidR="0055081F" w:rsidRPr="0055081F" w:rsidRDefault="0055081F" w:rsidP="00E377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Suglasnost na cijene </w:t>
      </w:r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pića, napitaka, slastica i hrane u restoranu, </w:t>
      </w:r>
      <w:proofErr w:type="spellStart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lobby</w:t>
      </w:r>
      <w:proofErr w:type="spellEnd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baru i </w:t>
      </w:r>
      <w:proofErr w:type="spellStart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roof</w:t>
      </w:r>
      <w:proofErr w:type="spellEnd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top baru objekta </w:t>
      </w:r>
      <w:proofErr w:type="spellStart"/>
      <w:r w:rsidR="00E23C78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Thermal</w:t>
      </w:r>
      <w:proofErr w:type="spellEnd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hotel </w:t>
      </w:r>
      <w:proofErr w:type="spellStart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>Wrello</w:t>
      </w:r>
      <w:proofErr w:type="spellEnd"/>
      <w:r w:rsidRPr="0055081F">
        <w:rPr>
          <w:rFonts w:ascii="Times New Roman" w:eastAsia="Times New Roman" w:hAnsi="Times New Roman" w:cs="Times New Roman"/>
          <w:color w:val="000000" w:themeColor="text1"/>
          <w:kern w:val="0"/>
          <w:lang w:val="x-none"/>
          <w14:ligatures w14:val="none"/>
        </w:rPr>
        <w:t xml:space="preserve"> </w:t>
      </w:r>
    </w:p>
    <w:p w14:paraId="613C99D2" w14:textId="77777777" w:rsidR="00E37734" w:rsidRPr="0055081F" w:rsidRDefault="00E37734" w:rsidP="00E37734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5081F">
        <w:rPr>
          <w:rFonts w:ascii="Times New Roman" w:eastAsia="Times New Roman" w:hAnsi="Times New Roman" w:cs="Times New Roman"/>
          <w:kern w:val="0"/>
          <w14:ligatures w14:val="none"/>
        </w:rPr>
        <w:t>Slobodna riječ.</w:t>
      </w:r>
    </w:p>
    <w:p w14:paraId="6CE609F8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kern w:val="0"/>
          <w:u w:val="single"/>
          <w14:ligatures w14:val="none"/>
        </w:rPr>
      </w:pPr>
    </w:p>
    <w:p w14:paraId="50195286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Pozivaju se svi pozvani da na e-mail predsjednice Upravnog vijeća  </w:t>
      </w:r>
      <w:hyperlink r:id="rId5" w:history="1">
        <w:r w:rsidRPr="006A35F7">
          <w:rPr>
            <w:rFonts w:ascii="Times New Roman" w:eastAsia="Times New Roman" w:hAnsi="Times New Roman" w:cs="Times New Roman"/>
            <w:color w:val="0563C1"/>
            <w:kern w:val="0"/>
            <w:u w:val="single"/>
            <w14:ligatures w14:val="none"/>
          </w:rPr>
          <w:t>bajzek.mirjana@gmail.com</w:t>
        </w:r>
      </w:hyperlink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jave svoju nemogućnost dolaska. </w:t>
      </w:r>
    </w:p>
    <w:p w14:paraId="767FBA04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101567" w14:textId="77777777" w:rsidR="00E37734" w:rsidRPr="006A35F7" w:rsidRDefault="00E37734" w:rsidP="00E37734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11E444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S </w:t>
      </w:r>
      <w:r>
        <w:rPr>
          <w:rFonts w:ascii="Times New Roman" w:eastAsia="Times New Roman" w:hAnsi="Times New Roman" w:cs="Times New Roman"/>
          <w:kern w:val="0"/>
          <w14:ligatures w14:val="none"/>
        </w:rPr>
        <w:t>po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štovanjem,  </w:t>
      </w:r>
    </w:p>
    <w:p w14:paraId="026EC200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6E151D70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Predsjednica Upravnog  vijeća:</w:t>
      </w:r>
    </w:p>
    <w:p w14:paraId="3B174EAC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                              Mirjana Bajzek, dipl.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. </w:t>
      </w:r>
    </w:p>
    <w:p w14:paraId="0831E625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56BBC1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Po ovlaštenju Predsjednice</w:t>
      </w:r>
    </w:p>
    <w:p w14:paraId="036DE2AA" w14:textId="77777777" w:rsidR="00E37734" w:rsidRPr="006A35F7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Ravnateljica</w:t>
      </w:r>
    </w:p>
    <w:p w14:paraId="299D3780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Zorica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Capar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0F66F5A1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C0B531" w14:textId="77777777" w:rsidR="00E37734" w:rsidRDefault="00E37734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7121B6" w14:textId="77777777" w:rsidR="0055081F" w:rsidRPr="006A35F7" w:rsidRDefault="0055081F" w:rsidP="00E377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F3EF59" w14:textId="77777777" w:rsidR="00E37734" w:rsidRPr="006A35F7" w:rsidRDefault="00E37734" w:rsidP="00E3773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Dostaviti:</w:t>
      </w:r>
    </w:p>
    <w:p w14:paraId="2731D4F1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Mirjana Bajzek,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.,  Predsjednica Upravnog vijeća,</w:t>
      </w:r>
    </w:p>
    <w:p w14:paraId="3DC2F073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Stjepan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Muhek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dipl. ing. str., član Upravnog vijeća,</w:t>
      </w:r>
    </w:p>
    <w:p w14:paraId="7A8F4FE1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Sabina Frgec, prof., članica Upravnog vijeća</w:t>
      </w:r>
    </w:p>
    <w:p w14:paraId="66F85E5A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Ksenija Gospočić, dr. med., članica Upravnog vijeća,</w:t>
      </w:r>
    </w:p>
    <w:p w14:paraId="61488706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Sergej-Augustin Erdelja,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univ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spec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act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soc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 – član Upravnog vijeća,</w:t>
      </w:r>
    </w:p>
    <w:p w14:paraId="3670D356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Branko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Markulinčić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dr. med. -  član Upravnog vijeća,</w:t>
      </w:r>
    </w:p>
    <w:p w14:paraId="21686223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Nina Gradiški Zrinski,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vft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članica Upravnog vijeća,</w:t>
      </w:r>
    </w:p>
    <w:p w14:paraId="3C898EAA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Zorica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Capar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ravnateljica,</w:t>
      </w:r>
    </w:p>
    <w:p w14:paraId="0432E135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Blaž Gospočić, dr. med., zamjenik ravnateljice,</w:t>
      </w:r>
    </w:p>
    <w:p w14:paraId="2EF672BD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Antonija Beketić, mag. med.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techn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– pomoćnica ravnateljice za sestrinstvo,</w:t>
      </w:r>
    </w:p>
    <w:p w14:paraId="3F9C9740" w14:textId="77777777" w:rsidR="00E37734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Mirjana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Tomić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.,  voditeljica odjela 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rač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.-fin. poslova,</w:t>
      </w:r>
    </w:p>
    <w:p w14:paraId="75633CE0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Martina Zrinščak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iur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., </w:t>
      </w:r>
      <w:r>
        <w:rPr>
          <w:rFonts w:ascii="Times New Roman" w:eastAsia="Times New Roman" w:hAnsi="Times New Roman" w:cs="Times New Roman"/>
          <w:kern w:val="0"/>
          <w14:ligatures w14:val="none"/>
        </w:rPr>
        <w:t>Viši savjetnik 2- Pravnik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7B235A47" w14:textId="77777777" w:rsidR="00E37734" w:rsidRPr="006A35F7" w:rsidRDefault="00E37734" w:rsidP="00E3773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Željko Kolar, župan KZŽ,</w:t>
      </w:r>
    </w:p>
    <w:p w14:paraId="164B4E35" w14:textId="77777777" w:rsidR="00E37734" w:rsidRDefault="00E37734" w:rsidP="00E37734">
      <w:pPr>
        <w:numPr>
          <w:ilvl w:val="0"/>
          <w:numId w:val="2"/>
        </w:numPr>
        <w:spacing w:after="0" w:line="240" w:lineRule="auto"/>
        <w:jc w:val="both"/>
      </w:pPr>
      <w:r w:rsidRPr="00D80B7C">
        <w:rPr>
          <w:rFonts w:ascii="Times New Roman" w:eastAsia="Times New Roman" w:hAnsi="Times New Roman" w:cs="Times New Roman"/>
          <w:kern w:val="0"/>
          <w14:ligatures w14:val="none"/>
        </w:rPr>
        <w:t xml:space="preserve">Goran Šantek, mag. </w:t>
      </w:r>
      <w:proofErr w:type="spellStart"/>
      <w:r w:rsidRPr="00D80B7C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D80B7C">
        <w:rPr>
          <w:rFonts w:ascii="Times New Roman" w:eastAsia="Times New Roman" w:hAnsi="Times New Roman" w:cs="Times New Roman"/>
          <w:kern w:val="0"/>
          <w14:ligatures w14:val="none"/>
        </w:rPr>
        <w:t>., Upravitelj PU HZZO Krapina</w:t>
      </w:r>
    </w:p>
    <w:p w14:paraId="159B262C" w14:textId="77777777" w:rsidR="00047FA3" w:rsidRDefault="00047FA3"/>
    <w:sectPr w:rsidR="00047FA3" w:rsidSect="00E37734">
      <w:pgSz w:w="11906" w:h="16838"/>
      <w:pgMar w:top="851" w:right="141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2CAE"/>
    <w:multiLevelType w:val="singleLevel"/>
    <w:tmpl w:val="0B62FA3C"/>
    <w:lvl w:ilvl="0">
      <w:start w:val="1"/>
      <w:numFmt w:val="decimal"/>
      <w:lvlText w:val="%1."/>
      <w:lvlJc w:val="left"/>
      <w:pPr>
        <w:tabs>
          <w:tab w:val="num" w:pos="1356"/>
        </w:tabs>
        <w:ind w:left="1356" w:hanging="360"/>
      </w:pPr>
      <w:rPr>
        <w:rFonts w:hint="default"/>
        <w:color w:val="auto"/>
      </w:rPr>
    </w:lvl>
  </w:abstractNum>
  <w:abstractNum w:abstractNumId="1" w15:restartNumberingAfterBreak="0">
    <w:nsid w:val="20F21341"/>
    <w:multiLevelType w:val="hybridMultilevel"/>
    <w:tmpl w:val="49884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5393086">
    <w:abstractNumId w:val="0"/>
  </w:num>
  <w:num w:numId="2" w16cid:durableId="40253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34"/>
    <w:rsid w:val="00047FA3"/>
    <w:rsid w:val="00243DEB"/>
    <w:rsid w:val="0055081F"/>
    <w:rsid w:val="0063695A"/>
    <w:rsid w:val="00857343"/>
    <w:rsid w:val="00A135BA"/>
    <w:rsid w:val="00E23C78"/>
    <w:rsid w:val="00E37734"/>
    <w:rsid w:val="00ED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60B1"/>
  <w15:chartTrackingRefBased/>
  <w15:docId w15:val="{6710B6C9-8DF7-46AE-8BB4-66284C2F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34"/>
  </w:style>
  <w:style w:type="paragraph" w:styleId="Naslov1">
    <w:name w:val="heading 1"/>
    <w:basedOn w:val="Normal"/>
    <w:next w:val="Normal"/>
    <w:link w:val="Naslov1Char"/>
    <w:uiPriority w:val="9"/>
    <w:qFormat/>
    <w:rsid w:val="00E37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37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37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37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37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37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37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37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37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37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37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37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3773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3773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3773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3773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3773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3773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37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37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37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37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7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3773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3773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3773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37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3773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377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jzek.mirja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2026-07-24T07:39:00Z</cp:lastPrinted>
  <dcterms:created xsi:type="dcterms:W3CDTF">2026-07-23T12:02:00Z</dcterms:created>
  <dcterms:modified xsi:type="dcterms:W3CDTF">2026-07-24T08:09:00Z</dcterms:modified>
</cp:coreProperties>
</file>